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1DC115" w14:textId="77777777" w:rsidR="0000656E" w:rsidRDefault="0000656E" w:rsidP="000E4188">
      <w:pPr>
        <w:pStyle w:val="a7"/>
        <w:jc w:val="center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01D7A27E" wp14:editId="488175B1">
            <wp:extent cx="638175" cy="704850"/>
            <wp:effectExtent l="19050" t="0" r="9525" b="0"/>
            <wp:docPr id="2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D84FD39" w14:textId="49744F7D" w:rsidR="0000656E" w:rsidRDefault="0000656E" w:rsidP="00574676">
      <w:pPr>
        <w:pStyle w:val="a7"/>
        <w:ind w:right="140"/>
        <w:jc w:val="center"/>
      </w:pPr>
      <w:r>
        <w:t>МИНИСТЕРСТВО</w:t>
      </w:r>
      <w:r w:rsidR="00E3108E">
        <w:t xml:space="preserve"> </w:t>
      </w:r>
      <w:r>
        <w:t>НАУКИ</w:t>
      </w:r>
      <w:r w:rsidR="00E3108E">
        <w:t xml:space="preserve"> </w:t>
      </w:r>
      <w:r>
        <w:t>И</w:t>
      </w:r>
      <w:r w:rsidR="00E3108E">
        <w:t xml:space="preserve"> </w:t>
      </w:r>
      <w:r>
        <w:t>ВЫСШЕГО</w:t>
      </w:r>
      <w:r w:rsidR="00E3108E">
        <w:t xml:space="preserve"> </w:t>
      </w:r>
      <w:r>
        <w:t>ОБРАЗОВАНИЯ</w:t>
      </w:r>
      <w:r w:rsidR="00574676">
        <w:br/>
      </w:r>
      <w:r w:rsidR="00E3108E">
        <w:rPr>
          <w:spacing w:val="-67"/>
        </w:rPr>
        <w:t xml:space="preserve"> </w:t>
      </w:r>
      <w:r>
        <w:t>РОССИЙСКОЙ</w:t>
      </w:r>
      <w:r w:rsidR="00E3108E">
        <w:t xml:space="preserve"> </w:t>
      </w:r>
      <w:r>
        <w:t>ФЕДЕРАЦИИ</w:t>
      </w:r>
    </w:p>
    <w:p w14:paraId="31F34F32" w14:textId="3E731F90" w:rsidR="0000656E" w:rsidRDefault="0000656E" w:rsidP="009F7FE4">
      <w:pPr>
        <w:pStyle w:val="21"/>
        <w:spacing w:before="111"/>
        <w:ind w:left="-284" w:right="-144"/>
        <w:jc w:val="center"/>
      </w:pPr>
      <w:r>
        <w:t>ФЕДЕРАЛЬНОЕ</w:t>
      </w:r>
      <w:r w:rsidR="00E3108E">
        <w:t xml:space="preserve"> </w:t>
      </w:r>
      <w:r>
        <w:t>ГОСУДАРСТВЕННОЕ</w:t>
      </w:r>
      <w:r w:rsidR="00E3108E">
        <w:t xml:space="preserve"> </w:t>
      </w:r>
      <w:r>
        <w:t>БЮДЖЕТНОЕ</w:t>
      </w:r>
      <w:r w:rsidR="00E3108E">
        <w:t xml:space="preserve"> </w:t>
      </w:r>
      <w:r>
        <w:t>ОБРАЗОВАТЕЛЬНОЕ</w:t>
      </w:r>
      <w:r w:rsidR="00E3108E">
        <w:rPr>
          <w:spacing w:val="-67"/>
        </w:rPr>
        <w:t xml:space="preserve"> </w:t>
      </w:r>
      <w:r>
        <w:t>УЧРЕЖДЕНИЕ</w:t>
      </w:r>
      <w:r w:rsidR="00E3108E">
        <w:rPr>
          <w:spacing w:val="-1"/>
        </w:rPr>
        <w:t xml:space="preserve"> </w:t>
      </w:r>
      <w:r>
        <w:t>ВЫСШЕГО</w:t>
      </w:r>
      <w:r w:rsidR="00E3108E">
        <w:t xml:space="preserve"> </w:t>
      </w:r>
      <w:r>
        <w:t>ОБРАЗОВАНИЯ</w:t>
      </w:r>
    </w:p>
    <w:p w14:paraId="5E3202AF" w14:textId="4B325BF9" w:rsidR="0000656E" w:rsidRDefault="0000656E" w:rsidP="009F7FE4">
      <w:pPr>
        <w:spacing w:before="2" w:line="240" w:lineRule="auto"/>
        <w:ind w:left="-284" w:right="-144"/>
        <w:jc w:val="center"/>
        <w:rPr>
          <w:b/>
        </w:rPr>
      </w:pPr>
      <w:r>
        <w:rPr>
          <w:b/>
        </w:rPr>
        <w:t>«ДОНС</w:t>
      </w:r>
      <w:r w:rsidR="00467C0B">
        <w:rPr>
          <w:b/>
        </w:rPr>
        <w:t>КОЙ</w:t>
      </w:r>
      <w:r w:rsidR="00E3108E">
        <w:rPr>
          <w:b/>
        </w:rPr>
        <w:t xml:space="preserve"> </w:t>
      </w:r>
      <w:r w:rsidR="00467C0B">
        <w:rPr>
          <w:b/>
        </w:rPr>
        <w:t>ГОСУДАРСТВЕННЫЙ</w:t>
      </w:r>
      <w:r w:rsidR="00E3108E">
        <w:rPr>
          <w:b/>
        </w:rPr>
        <w:t xml:space="preserve"> </w:t>
      </w:r>
      <w:r w:rsidR="009F7FE4">
        <w:rPr>
          <w:b/>
        </w:rPr>
        <w:t xml:space="preserve">ТЕХНИЧЕСКИЙ </w:t>
      </w:r>
      <w:r>
        <w:rPr>
          <w:b/>
        </w:rPr>
        <w:t>УНИВЕРСИТЕТ»</w:t>
      </w:r>
      <w:r w:rsidR="00E3108E">
        <w:rPr>
          <w:b/>
        </w:rPr>
        <w:t xml:space="preserve"> </w:t>
      </w:r>
      <w:r w:rsidR="00467C0B">
        <w:rPr>
          <w:b/>
          <w:spacing w:val="-68"/>
        </w:rPr>
        <w:br/>
      </w:r>
      <w:r>
        <w:rPr>
          <w:b/>
        </w:rPr>
        <w:t>(ДГТУ)</w:t>
      </w:r>
    </w:p>
    <w:p w14:paraId="3F9DE564" w14:textId="77777777" w:rsidR="007E7650" w:rsidRPr="00CB12CB" w:rsidRDefault="007E7650" w:rsidP="00574676">
      <w:pPr>
        <w:ind w:right="140"/>
        <w:rPr>
          <w:szCs w:val="28"/>
        </w:rPr>
      </w:pPr>
    </w:p>
    <w:p w14:paraId="277603CC" w14:textId="427EFD0B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КАФЕДРА</w:t>
      </w:r>
      <w:bookmarkStart w:id="0" w:name="_GoBack"/>
      <w:bookmarkEnd w:id="0"/>
    </w:p>
    <w:p w14:paraId="757C741C" w14:textId="3FC7CC01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«</w:t>
      </w:r>
      <w:r w:rsidR="0000656E">
        <w:rPr>
          <w:b/>
          <w:szCs w:val="28"/>
        </w:rPr>
        <w:t>Интегративная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и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цифровая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лингвистика</w:t>
      </w:r>
      <w:r>
        <w:rPr>
          <w:b/>
          <w:szCs w:val="28"/>
        </w:rPr>
        <w:t>»</w:t>
      </w:r>
    </w:p>
    <w:p w14:paraId="427F4F8E" w14:textId="77777777" w:rsidR="007E7650" w:rsidRDefault="007E7650" w:rsidP="00574676">
      <w:pPr>
        <w:ind w:right="140"/>
        <w:jc w:val="center"/>
        <w:rPr>
          <w:szCs w:val="28"/>
        </w:rPr>
      </w:pPr>
    </w:p>
    <w:p w14:paraId="2D2C9A33" w14:textId="259224DC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КОНТРОЛЬНАЯ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РАБОТА</w:t>
      </w:r>
      <w:r w:rsidR="00E3108E">
        <w:rPr>
          <w:b/>
          <w:szCs w:val="28"/>
        </w:rPr>
        <w:t xml:space="preserve"> </w:t>
      </w:r>
    </w:p>
    <w:p w14:paraId="23246907" w14:textId="3FB2996C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ПО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ДИСЦИПЛИНЕ</w:t>
      </w:r>
    </w:p>
    <w:p w14:paraId="46DDE47E" w14:textId="1974AE18" w:rsidR="007E7650" w:rsidRPr="00972A8D" w:rsidRDefault="007E7650" w:rsidP="00574676">
      <w:pPr>
        <w:ind w:right="140"/>
        <w:jc w:val="center"/>
        <w:rPr>
          <w:b/>
          <w:color w:val="000000"/>
          <w:szCs w:val="28"/>
        </w:rPr>
      </w:pPr>
      <w:r w:rsidRPr="00972A8D">
        <w:rPr>
          <w:b/>
          <w:color w:val="000000"/>
          <w:szCs w:val="28"/>
        </w:rPr>
        <w:t>«</w:t>
      </w:r>
      <w:r w:rsidR="000601E7" w:rsidRPr="000601E7">
        <w:rPr>
          <w:b/>
        </w:rPr>
        <w:t>Английская литература в мировом культурном наследии</w:t>
      </w:r>
      <w:r w:rsidRPr="00972A8D">
        <w:rPr>
          <w:b/>
          <w:color w:val="000000"/>
          <w:szCs w:val="28"/>
        </w:rPr>
        <w:t>»</w:t>
      </w:r>
    </w:p>
    <w:p w14:paraId="4993A365" w14:textId="0CD9EF98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ДЛЯ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МАГИСТРАНТОВ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ЗАОЧНОЙ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ФОРМЫ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ОБУЧЕНИЯ</w:t>
      </w:r>
    </w:p>
    <w:p w14:paraId="3FF02991" w14:textId="5B313BCA" w:rsidR="007E7650" w:rsidRDefault="007E7650" w:rsidP="00574676">
      <w:pPr>
        <w:ind w:right="140"/>
        <w:jc w:val="center"/>
        <w:rPr>
          <w:b/>
          <w:szCs w:val="28"/>
        </w:rPr>
      </w:pPr>
    </w:p>
    <w:p w14:paraId="7B776B46" w14:textId="77777777" w:rsidR="007E7650" w:rsidRDefault="007E7650" w:rsidP="000E4188">
      <w:pPr>
        <w:jc w:val="center"/>
        <w:rPr>
          <w:b/>
          <w:szCs w:val="28"/>
        </w:rPr>
      </w:pPr>
    </w:p>
    <w:p w14:paraId="2F5B6733" w14:textId="2241870F" w:rsidR="007E7650" w:rsidRDefault="007E7650" w:rsidP="000E4188">
      <w:pPr>
        <w:jc w:val="center"/>
        <w:rPr>
          <w:szCs w:val="28"/>
        </w:rPr>
      </w:pPr>
    </w:p>
    <w:p w14:paraId="46E71A66" w14:textId="77777777" w:rsidR="0086465F" w:rsidRDefault="0086465F" w:rsidP="000E4188">
      <w:pPr>
        <w:jc w:val="center"/>
        <w:rPr>
          <w:szCs w:val="28"/>
        </w:rPr>
      </w:pPr>
    </w:p>
    <w:p w14:paraId="16C2A99B" w14:textId="77777777" w:rsidR="00694A45" w:rsidRDefault="00694A45" w:rsidP="000E4188">
      <w:pPr>
        <w:jc w:val="center"/>
        <w:rPr>
          <w:szCs w:val="28"/>
        </w:rPr>
      </w:pPr>
    </w:p>
    <w:p w14:paraId="054EC1E3" w14:textId="0317D2E9" w:rsidR="00694A45" w:rsidRPr="002C7999" w:rsidRDefault="00694A45" w:rsidP="00694A45">
      <w:pPr>
        <w:jc w:val="right"/>
        <w:rPr>
          <w:b/>
        </w:rPr>
      </w:pPr>
      <w:r>
        <w:rPr>
          <w:b/>
        </w:rPr>
        <w:t>Составитель:</w:t>
      </w:r>
      <w:r>
        <w:rPr>
          <w:b/>
        </w:rPr>
        <w:br/>
        <w:t xml:space="preserve">кандидат филологических наук, </w:t>
      </w:r>
      <w:r w:rsidR="00744EBD">
        <w:rPr>
          <w:b/>
        </w:rPr>
        <w:t>заведующий кафедрой</w:t>
      </w:r>
      <w:r>
        <w:rPr>
          <w:b/>
        </w:rPr>
        <w:br/>
      </w:r>
      <w:r>
        <w:rPr>
          <w:b/>
          <w:szCs w:val="28"/>
        </w:rPr>
        <w:t>«Интегративная и цифровая лингвистика»</w:t>
      </w:r>
    </w:p>
    <w:p w14:paraId="3970E14E" w14:textId="343075E0" w:rsidR="00694A45" w:rsidRDefault="00744EBD" w:rsidP="00694A45">
      <w:pPr>
        <w:jc w:val="right"/>
        <w:rPr>
          <w:b/>
          <w:szCs w:val="28"/>
        </w:rPr>
      </w:pPr>
      <w:r>
        <w:rPr>
          <w:b/>
          <w:szCs w:val="24"/>
        </w:rPr>
        <w:t>Семенова Марина Юрьевна</w:t>
      </w:r>
    </w:p>
    <w:p w14:paraId="6092D249" w14:textId="77777777" w:rsidR="007E7650" w:rsidRDefault="007E7650" w:rsidP="000E4188">
      <w:pPr>
        <w:jc w:val="center"/>
        <w:rPr>
          <w:szCs w:val="28"/>
        </w:rPr>
      </w:pPr>
    </w:p>
    <w:p w14:paraId="7B9A34A6" w14:textId="77777777" w:rsidR="007E7650" w:rsidRDefault="007E7650" w:rsidP="000E4188">
      <w:pPr>
        <w:rPr>
          <w:szCs w:val="28"/>
        </w:rPr>
      </w:pPr>
    </w:p>
    <w:p w14:paraId="3B63E640" w14:textId="16E4C3ED" w:rsidR="002C7999" w:rsidRDefault="002C7999" w:rsidP="000E4188">
      <w:pPr>
        <w:jc w:val="center"/>
        <w:rPr>
          <w:szCs w:val="28"/>
        </w:rPr>
      </w:pPr>
    </w:p>
    <w:p w14:paraId="0A9FF29B" w14:textId="77777777" w:rsidR="002C7999" w:rsidRDefault="002C7999" w:rsidP="000E4188">
      <w:pPr>
        <w:jc w:val="center"/>
        <w:rPr>
          <w:szCs w:val="28"/>
        </w:rPr>
      </w:pPr>
    </w:p>
    <w:p w14:paraId="1BAC6176" w14:textId="7015AD22" w:rsidR="007E7650" w:rsidRDefault="007E7650" w:rsidP="000E4188">
      <w:pPr>
        <w:jc w:val="center"/>
        <w:rPr>
          <w:szCs w:val="28"/>
        </w:rPr>
      </w:pPr>
      <w:r>
        <w:rPr>
          <w:szCs w:val="28"/>
        </w:rPr>
        <w:t>Ростов-на-Дону</w:t>
      </w:r>
    </w:p>
    <w:p w14:paraId="71B93815" w14:textId="6E13D1A8" w:rsidR="007C44A9" w:rsidRPr="00694A45" w:rsidRDefault="00744EBD" w:rsidP="00694A45">
      <w:pPr>
        <w:spacing w:after="200" w:line="276" w:lineRule="auto"/>
        <w:jc w:val="center"/>
        <w:rPr>
          <w:szCs w:val="28"/>
        </w:rPr>
      </w:pPr>
      <w:r>
        <w:rPr>
          <w:szCs w:val="28"/>
        </w:rPr>
        <w:t>2024</w:t>
      </w:r>
    </w:p>
    <w:p w14:paraId="6421DAE6" w14:textId="1009517A" w:rsidR="00672C38" w:rsidRPr="009B7A68" w:rsidRDefault="000E4188" w:rsidP="007C44A9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>КОНТРОЛЬНАЯ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РАБОТА</w:t>
      </w:r>
    </w:p>
    <w:p w14:paraId="3ED54F9F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3F73F0">
        <w:rPr>
          <w:rFonts w:eastAsia="Times New Roman"/>
          <w:b/>
          <w:color w:val="000000"/>
          <w:szCs w:val="28"/>
        </w:rPr>
        <w:t>Задания закрытого типа</w:t>
      </w:r>
    </w:p>
    <w:p w14:paraId="185C6AA5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b/>
          <w:color w:val="000000"/>
          <w:szCs w:val="28"/>
        </w:rPr>
        <w:t>Задания альтернативного выбора</w:t>
      </w:r>
    </w:p>
    <w:p w14:paraId="2C73F44A" w14:textId="1BDE9369" w:rsidR="003F73F0" w:rsidRPr="00C946B2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i/>
          <w:color w:val="000000"/>
          <w:szCs w:val="28"/>
        </w:rPr>
      </w:pPr>
      <w:r w:rsidRPr="000601E7">
        <w:rPr>
          <w:rFonts w:eastAsia="Times New Roman"/>
          <w:i/>
          <w:color w:val="000000"/>
          <w:szCs w:val="28"/>
        </w:rPr>
        <w:t>Выберите один правильный ответ</w:t>
      </w:r>
      <w:r w:rsidR="000601E7" w:rsidRPr="00C946B2">
        <w:rPr>
          <w:rFonts w:eastAsia="Times New Roman"/>
          <w:i/>
          <w:color w:val="000000"/>
          <w:szCs w:val="28"/>
        </w:rPr>
        <w:t>.</w:t>
      </w:r>
    </w:p>
    <w:p w14:paraId="776F8522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195B656" w14:textId="377171FC" w:rsidR="00F76403" w:rsidRPr="00F76403" w:rsidRDefault="003F73F0" w:rsidP="00F7640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050BBC">
        <w:rPr>
          <w:rFonts w:eastAsia="Times New Roman"/>
          <w:b/>
          <w:color w:val="000000"/>
          <w:szCs w:val="28"/>
        </w:rPr>
        <w:t>Простые (1 уровень)</w:t>
      </w:r>
    </w:p>
    <w:p w14:paraId="3780CA5F" w14:textId="77777777" w:rsidR="00F76403" w:rsidRPr="00F76403" w:rsidRDefault="00F76403" w:rsidP="00F7640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D1C380A" w14:textId="0D97C62E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 xml:space="preserve">1. Обыкновенно начало </w:t>
      </w:r>
      <w:r>
        <w:rPr>
          <w:rFonts w:eastAsia="Times New Roman"/>
          <w:color w:val="000000"/>
          <w:szCs w:val="28"/>
        </w:rPr>
        <w:t>английской литературы относят к</w:t>
      </w:r>
      <w:r w:rsidRPr="00283CEB">
        <w:rPr>
          <w:rFonts w:eastAsia="Times New Roman"/>
          <w:color w:val="000000"/>
          <w:szCs w:val="28"/>
        </w:rPr>
        <w:t xml:space="preserve"> ______.</w:t>
      </w:r>
    </w:p>
    <w:p w14:paraId="0E9E9441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А) англо-саксонскому периоду</w:t>
      </w:r>
    </w:p>
    <w:p w14:paraId="74AA3310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Б) англо-норманнской литературе</w:t>
      </w:r>
    </w:p>
    <w:p w14:paraId="4075E885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В) литературе эпохе Возрождения</w:t>
      </w:r>
    </w:p>
    <w:p w14:paraId="06660BF7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3E5A773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2. Этого автора XIV века называют основателем нового английского языка и «отцом английской поэзии»:</w:t>
      </w:r>
    </w:p>
    <w:p w14:paraId="6C559A67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А) Т. Мор</w:t>
      </w:r>
    </w:p>
    <w:p w14:paraId="2B114107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Б) Дж. Чосер</w:t>
      </w:r>
    </w:p>
    <w:p w14:paraId="4FF87AB1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В) У. Шекспир</w:t>
      </w:r>
    </w:p>
    <w:p w14:paraId="0A87A747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1291381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3. Сказания об этом короле легли в основу многих рыцарских романов и других произведений средневекового эпоса.</w:t>
      </w:r>
    </w:p>
    <w:p w14:paraId="6FDE04FE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А) Артур</w:t>
      </w:r>
    </w:p>
    <w:p w14:paraId="337268E7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б) Генрих I</w:t>
      </w:r>
    </w:p>
    <w:p w14:paraId="472F3DA9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В) Генрих II</w:t>
      </w:r>
    </w:p>
    <w:p w14:paraId="7A5D4AC4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80A4141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4. Томас Мор является автором этого трактата, в котором он изобразил идеальное общественное устройство:</w:t>
      </w:r>
    </w:p>
    <w:p w14:paraId="6C7644C9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А) «Похвала Глупости»</w:t>
      </w:r>
    </w:p>
    <w:p w14:paraId="1039BB9F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Б) «История Ричарда III»</w:t>
      </w:r>
    </w:p>
    <w:p w14:paraId="11DF8C1F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В) «Утопия»</w:t>
      </w:r>
    </w:p>
    <w:p w14:paraId="480F2E12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96733D8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5. На раннем этапе английского возрождения были особенно знамениты баллады об этом народном защитнике:</w:t>
      </w:r>
    </w:p>
    <w:p w14:paraId="573CAE00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А) Айвенго</w:t>
      </w:r>
    </w:p>
    <w:p w14:paraId="4DEC093F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Б) Роб Рой</w:t>
      </w:r>
    </w:p>
    <w:p w14:paraId="732B8828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В) Робин Гуд</w:t>
      </w:r>
    </w:p>
    <w:p w14:paraId="6813514D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822F108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283CEB">
        <w:rPr>
          <w:rFonts w:eastAsia="Times New Roman"/>
          <w:b/>
          <w:color w:val="000000"/>
          <w:szCs w:val="28"/>
        </w:rPr>
        <w:t>Средне–сложные (2 уровень)</w:t>
      </w:r>
    </w:p>
    <w:p w14:paraId="7F85959F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2C9ED2C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6. Подлинным создателем английской ренессансной трагедии можно считать этого величайшего предшественника Шекспира в области драматургии и его современника:</w:t>
      </w:r>
    </w:p>
    <w:p w14:paraId="579C86ED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А) Э. Спенсер</w:t>
      </w:r>
    </w:p>
    <w:p w14:paraId="2AF1190D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Б) Т. Кид</w:t>
      </w:r>
    </w:p>
    <w:p w14:paraId="7E5AD139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В) К. Марло</w:t>
      </w:r>
    </w:p>
    <w:p w14:paraId="7D197F2D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630CAC5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7. Вершина английского Возрождения — творчество этого драматурга, персональная модель которого, может быть, стала самой влиятельной за всю историю развития мирового литературного процесса:</w:t>
      </w:r>
    </w:p>
    <w:p w14:paraId="28DFD749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А) У.  Шекспир</w:t>
      </w:r>
    </w:p>
    <w:p w14:paraId="2E52DEB1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Б) Д. Дефо</w:t>
      </w:r>
    </w:p>
    <w:p w14:paraId="3C35F79B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В) К. Марло</w:t>
      </w:r>
    </w:p>
    <w:p w14:paraId="7D68BDD6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647B45A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8. В этой трагедии Шекспира появление призрака вытекает из концепции Единой цели бытия (это результат совершенного преступления):</w:t>
      </w:r>
    </w:p>
    <w:p w14:paraId="77DEB30A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А) «Гамлет»</w:t>
      </w:r>
    </w:p>
    <w:p w14:paraId="35877860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Б) «Макбет»</w:t>
      </w:r>
    </w:p>
    <w:p w14:paraId="2921CA87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В) «Отелло»</w:t>
      </w:r>
    </w:p>
    <w:p w14:paraId="106353BE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D906A6D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9. Самый значительный образ этих произведений Шекспира — образ самого поэта, человека, способного беззаветно и безответно любить, радоваться, восхищаться, мучиться и прощать:</w:t>
      </w:r>
    </w:p>
    <w:p w14:paraId="384FBF99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А) поэмы</w:t>
      </w:r>
    </w:p>
    <w:p w14:paraId="66762EEA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Б) хроники</w:t>
      </w:r>
    </w:p>
    <w:p w14:paraId="5EF2BB25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В) сонеты</w:t>
      </w:r>
    </w:p>
    <w:p w14:paraId="2102691D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4873BDF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10. Шекспировский вопрос возник в это время, когда Герберт Лоуренс впервые высказал сомнение в том, что Шекспир является автором великих произведений:</w:t>
      </w:r>
    </w:p>
    <w:p w14:paraId="0310DF03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А) 1772 г.</w:t>
      </w:r>
    </w:p>
    <w:p w14:paraId="39483973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Б) 1918 г.</w:t>
      </w:r>
    </w:p>
    <w:p w14:paraId="22D0D5EF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В) 1856 г.</w:t>
      </w:r>
    </w:p>
    <w:p w14:paraId="40AC048C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23736B8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11. Этого драматурга, младшего современника Шекспира, признают основоположником жанра трагикомедии:</w:t>
      </w:r>
    </w:p>
    <w:p w14:paraId="3B3AEBBD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А) Б. Джонсон</w:t>
      </w:r>
    </w:p>
    <w:p w14:paraId="5E7282A8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Б) Дж. Уэбстер</w:t>
      </w:r>
    </w:p>
    <w:p w14:paraId="6A0B4E6E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В) Дж. Флетчер</w:t>
      </w:r>
    </w:p>
    <w:p w14:paraId="4ECCC546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0B8FD2D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12. Вслед за М. де Монтенем и Ф. Бэконом Р. Бертон разрабатывал этот жанр — морально-философские сочинения на избранную писателем тему, где главным становится не сюжет, а ход мыслей автора:</w:t>
      </w:r>
    </w:p>
    <w:p w14:paraId="73D56CA7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А) трактат</w:t>
      </w:r>
    </w:p>
    <w:p w14:paraId="5DB6438B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Б) стансы</w:t>
      </w:r>
    </w:p>
    <w:p w14:paraId="344A1585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В) эссе (опыты)</w:t>
      </w:r>
    </w:p>
    <w:p w14:paraId="192869FB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E7693C8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13. Этот один из самых значительных английский поэтов эпохи Возрождения, став священником, прославился своими проповедями, медитациями, подлинное его открытие произошло, когда были опубликованы его стихотворения:</w:t>
      </w:r>
    </w:p>
    <w:p w14:paraId="66103213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lastRenderedPageBreak/>
        <w:t>А) Дж. Донн</w:t>
      </w:r>
    </w:p>
    <w:p w14:paraId="165DFB9D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Б) Дж. Мильтон</w:t>
      </w:r>
    </w:p>
    <w:p w14:paraId="2E8A816A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В) Дж. Герберт</w:t>
      </w:r>
    </w:p>
    <w:p w14:paraId="12938F03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1E20EDA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14. Крупнейший английский поэт XVII века, автор поэм «Потерянный рай», «Возрожденный рай»:</w:t>
      </w:r>
    </w:p>
    <w:p w14:paraId="186093D8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А) Р. Геррик</w:t>
      </w:r>
    </w:p>
    <w:p w14:paraId="4C14865B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Б) Дж. Мильтон</w:t>
      </w:r>
    </w:p>
    <w:p w14:paraId="4A733670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В) Дж. Герберт</w:t>
      </w:r>
    </w:p>
    <w:p w14:paraId="40FC3750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6E2BCA0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15. Соединение научного мышления и художественного творчества, давшее название литературной эпохе XVIII века:</w:t>
      </w:r>
    </w:p>
    <w:p w14:paraId="636B0151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А) барокко</w:t>
      </w:r>
    </w:p>
    <w:p w14:paraId="1B1E6D4D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Б) ренессанс</w:t>
      </w:r>
    </w:p>
    <w:p w14:paraId="7953D386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В) просвещение</w:t>
      </w:r>
    </w:p>
    <w:p w14:paraId="1FE6B07F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00DB281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16. Писателями этого направления XVIII века чувства описываются как «естественные чувства» «естественного человека», страсти облагораживаются разумом:</w:t>
      </w:r>
    </w:p>
    <w:p w14:paraId="5885EBCF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А) сентиментализм</w:t>
      </w:r>
    </w:p>
    <w:p w14:paraId="24B4423C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Б) классицизм</w:t>
      </w:r>
    </w:p>
    <w:p w14:paraId="325DD010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В) пастораль</w:t>
      </w:r>
    </w:p>
    <w:p w14:paraId="5403CE9A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119CD27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17. В XVIII веке появляется жанр роман, с которым связано творчество этого английского писателя:</w:t>
      </w:r>
    </w:p>
    <w:p w14:paraId="45E01787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А) Д. Дидро</w:t>
      </w:r>
    </w:p>
    <w:p w14:paraId="40F35F06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Б) Г. Э. Лессинг</w:t>
      </w:r>
    </w:p>
    <w:p w14:paraId="53913FDF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В) Д. Дефо</w:t>
      </w:r>
    </w:p>
    <w:p w14:paraId="064C2DEC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38A7D65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18. Этот выдающийся современник Дефо, ирландец по происхождению делит с ним лавры создателя европейского романа Нового времени:</w:t>
      </w:r>
    </w:p>
    <w:p w14:paraId="62F94A2E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А) Г. Филдинг</w:t>
      </w:r>
    </w:p>
    <w:p w14:paraId="109FB349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Б) Д. Свифт</w:t>
      </w:r>
    </w:p>
    <w:p w14:paraId="59ADB290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В) Л. Стерн</w:t>
      </w:r>
    </w:p>
    <w:p w14:paraId="77A81D3E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776D90D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19. Этот английский писатель XVIII века является автором семейно-бытовых романов:</w:t>
      </w:r>
    </w:p>
    <w:p w14:paraId="75716F35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А) Д. Свифт</w:t>
      </w:r>
    </w:p>
    <w:p w14:paraId="1BC439E5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Б) А. Поуп</w:t>
      </w:r>
    </w:p>
    <w:p w14:paraId="51EDC08F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В) С. Ричардсон</w:t>
      </w:r>
    </w:p>
    <w:p w14:paraId="29011AE6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A71A114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20. Противопоставление поэта толпе, героя — черни, индивидуума — обществу, не понимающему и преследующему его, - характерная черта этого литературного направления XIX века:</w:t>
      </w:r>
    </w:p>
    <w:p w14:paraId="643D4698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А) классицизм</w:t>
      </w:r>
    </w:p>
    <w:p w14:paraId="1DCA1641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lastRenderedPageBreak/>
        <w:t>Б) сентиментализм</w:t>
      </w:r>
    </w:p>
    <w:p w14:paraId="6CC477B4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В) романтизм</w:t>
      </w:r>
    </w:p>
    <w:p w14:paraId="48312828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0DE5270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21. Создателем жанра исторического романа был этот английский романтик:</w:t>
      </w:r>
    </w:p>
    <w:p w14:paraId="0C0D463E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А) Д.Г. Байрон</w:t>
      </w:r>
    </w:p>
    <w:p w14:paraId="744C6ACC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Б) П.Б. Шелли</w:t>
      </w:r>
    </w:p>
    <w:p w14:paraId="32AA0FBE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В) В. Скотт</w:t>
      </w:r>
    </w:p>
    <w:p w14:paraId="412ABAC6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F4C1419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22. Этот великий английский поэт определил лицо английской романтической поэзии XIX века:</w:t>
      </w:r>
    </w:p>
    <w:p w14:paraId="44ABD893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А) Д. Г. Байрон</w:t>
      </w:r>
    </w:p>
    <w:p w14:paraId="0FA062E9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Б) В. Скотт</w:t>
      </w:r>
    </w:p>
    <w:p w14:paraId="16FF4084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В) Р. Саути</w:t>
      </w:r>
    </w:p>
    <w:p w14:paraId="595AC073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995D3F9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283CEB">
        <w:rPr>
          <w:rFonts w:eastAsia="Times New Roman"/>
          <w:b/>
          <w:color w:val="000000"/>
          <w:szCs w:val="28"/>
        </w:rPr>
        <w:t>Сложные (3 уровень)</w:t>
      </w:r>
    </w:p>
    <w:p w14:paraId="53F1A2EA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803D255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23. А.С. Пушкин об этом герое трагедии Шекспира сказал, что он «от природы не ревнив - напротив: он доверчив»:</w:t>
      </w:r>
    </w:p>
    <w:p w14:paraId="45A8F33A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А) Гамлет</w:t>
      </w:r>
    </w:p>
    <w:p w14:paraId="7D87C4B8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Б) Отелло</w:t>
      </w:r>
    </w:p>
    <w:p w14:paraId="5C92C014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В) Король Лир</w:t>
      </w:r>
    </w:p>
    <w:p w14:paraId="04DF9536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06BF935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24. В этом романе Ричардсона появляется персонаж Ловлас (известный как Ловелас), аристократ-вольнодумец, погубивший героиню:</w:t>
      </w:r>
    </w:p>
    <w:p w14:paraId="19442FC3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А) Памела, или Вознагражденная добродетель</w:t>
      </w:r>
    </w:p>
    <w:p w14:paraId="67E90695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Б) Кларисса, или История юной леди</w:t>
      </w:r>
    </w:p>
    <w:p w14:paraId="71AE6B8D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В) Роксана</w:t>
      </w:r>
    </w:p>
    <w:p w14:paraId="4B60EFDE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0DEE400" w14:textId="2C33936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25. Этот английских писатель XVIII века называл свои произведения «комическим эпосом в прозе». Он является крупнейшим представителем английского реалистического романа XVIII века:</w:t>
      </w:r>
    </w:p>
    <w:p w14:paraId="61DDB15C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А) Г. Филдинг</w:t>
      </w:r>
    </w:p>
    <w:p w14:paraId="10E9FCB4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Б) С. Ричардсон</w:t>
      </w:r>
    </w:p>
    <w:p w14:paraId="7B90368A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В) В. Скотт</w:t>
      </w:r>
    </w:p>
    <w:p w14:paraId="66895254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D2846A5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283CEB">
        <w:rPr>
          <w:rFonts w:eastAsia="Times New Roman"/>
          <w:b/>
          <w:color w:val="000000"/>
          <w:szCs w:val="28"/>
        </w:rPr>
        <w:t>Задания на установление соответствия</w:t>
      </w:r>
    </w:p>
    <w:p w14:paraId="4D2AF185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i/>
          <w:color w:val="000000"/>
          <w:szCs w:val="28"/>
        </w:rPr>
      </w:pPr>
      <w:r w:rsidRPr="00283CEB">
        <w:rPr>
          <w:rFonts w:eastAsia="Times New Roman"/>
          <w:i/>
          <w:color w:val="000000"/>
          <w:szCs w:val="28"/>
        </w:rPr>
        <w:t>Установите соответствие между левым и правым столбцами.</w:t>
      </w:r>
    </w:p>
    <w:p w14:paraId="03806365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F71D8A1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283CEB">
        <w:rPr>
          <w:rFonts w:eastAsia="Times New Roman"/>
          <w:b/>
          <w:color w:val="000000"/>
          <w:szCs w:val="28"/>
        </w:rPr>
        <w:t>Простые (1 уровень)</w:t>
      </w:r>
    </w:p>
    <w:p w14:paraId="7D908881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CD1ABFC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26. Установите соответствие между авторами и написанными ими произведениями:</w:t>
      </w:r>
    </w:p>
    <w:p w14:paraId="02BFA46A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1. Томас Мор</w:t>
      </w:r>
    </w:p>
    <w:p w14:paraId="0D131D06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 xml:space="preserve">2. Кристофер Марло </w:t>
      </w:r>
    </w:p>
    <w:p w14:paraId="314D3098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94E17A4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lastRenderedPageBreak/>
        <w:t>А) «Макбет»</w:t>
      </w:r>
    </w:p>
    <w:p w14:paraId="43EDD6C4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Б) «Утопия»</w:t>
      </w:r>
    </w:p>
    <w:p w14:paraId="1654F9E4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В) «Трагическая история доктора Фауста»</w:t>
      </w:r>
    </w:p>
    <w:p w14:paraId="55036DC1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F965B5A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 xml:space="preserve">27. Установите соответствие между произведениями Шекспира и их жанрами: </w:t>
      </w:r>
    </w:p>
    <w:p w14:paraId="463B8E85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1. комедии</w:t>
      </w:r>
    </w:p>
    <w:p w14:paraId="75D763D9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2. трагедии</w:t>
      </w:r>
    </w:p>
    <w:p w14:paraId="631E6C5F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130721F" w14:textId="00CABAB1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А)</w:t>
      </w:r>
      <w:r w:rsidRPr="00283CEB">
        <w:rPr>
          <w:rFonts w:eastAsia="Times New Roman"/>
          <w:color w:val="000000"/>
          <w:szCs w:val="28"/>
        </w:rPr>
        <w:t xml:space="preserve"> «Гамлет», «Отелло», «Король Лир»</w:t>
      </w:r>
    </w:p>
    <w:p w14:paraId="5A96E188" w14:textId="35E0AB20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Б)</w:t>
      </w:r>
      <w:r w:rsidRPr="00283CEB">
        <w:rPr>
          <w:rFonts w:eastAsia="Times New Roman"/>
          <w:color w:val="000000"/>
          <w:szCs w:val="28"/>
        </w:rPr>
        <w:t xml:space="preserve"> «Сон в летнюю ночь», «Много шума из ничего», «Двенадцатая ночь»</w:t>
      </w:r>
    </w:p>
    <w:p w14:paraId="6957092D" w14:textId="54177ABA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В) «Генрих IV», </w:t>
      </w:r>
      <w:r w:rsidRPr="00283CEB">
        <w:rPr>
          <w:rFonts w:eastAsia="Times New Roman"/>
          <w:color w:val="000000"/>
          <w:szCs w:val="28"/>
        </w:rPr>
        <w:t>«Ричард III», «Ричард II»</w:t>
      </w:r>
    </w:p>
    <w:p w14:paraId="4B07FD55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C8E74A2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283CEB">
        <w:rPr>
          <w:rFonts w:eastAsia="Times New Roman"/>
          <w:b/>
          <w:color w:val="000000"/>
          <w:szCs w:val="28"/>
        </w:rPr>
        <w:t>Средне-сложные (2 уровень)</w:t>
      </w:r>
    </w:p>
    <w:p w14:paraId="501D1AA8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7947487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28. Установите соответствие между произведениями Шекспира и их персонажами:</w:t>
      </w:r>
    </w:p>
    <w:p w14:paraId="65471C2F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1. «Гамлет»</w:t>
      </w:r>
    </w:p>
    <w:p w14:paraId="7411194D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2. «Отелло»</w:t>
      </w:r>
    </w:p>
    <w:p w14:paraId="4F04A432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01BEA82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А) Яго, Дездемонна, Кассио</w:t>
      </w:r>
    </w:p>
    <w:p w14:paraId="4A00369F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Б) Офелия, Лаэрт, Фортинбрас</w:t>
      </w:r>
    </w:p>
    <w:p w14:paraId="053C50DA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В) Артур, Гвиневра, Ланселот</w:t>
      </w:r>
    </w:p>
    <w:p w14:paraId="75F669F3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94B764F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 xml:space="preserve">29. Установите соответствие между писателями и литературными направлениями: </w:t>
      </w:r>
    </w:p>
    <w:p w14:paraId="2F065EE3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1. романтизм</w:t>
      </w:r>
    </w:p>
    <w:p w14:paraId="2272E80F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2. реализм</w:t>
      </w:r>
    </w:p>
    <w:p w14:paraId="2D3D46C4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2D09357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А) Дж. Элиот</w:t>
      </w:r>
    </w:p>
    <w:p w14:paraId="36B124AE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Б) Т.С. Элиот</w:t>
      </w:r>
    </w:p>
    <w:p w14:paraId="44D90A44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В) Дж. Байрон</w:t>
      </w:r>
    </w:p>
    <w:p w14:paraId="556BB17D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F84D9A2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 xml:space="preserve">30. Установите соответствие между писателями и эпохами, в которые они творили: </w:t>
      </w:r>
    </w:p>
    <w:p w14:paraId="469DF1CB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1. Возрождение</w:t>
      </w:r>
    </w:p>
    <w:p w14:paraId="3451DFB3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2. Просвещение</w:t>
      </w:r>
    </w:p>
    <w:p w14:paraId="43FF9F88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0980583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А) Г. Филдинг</w:t>
      </w:r>
    </w:p>
    <w:p w14:paraId="23185C04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Б) У. Шекспир</w:t>
      </w:r>
    </w:p>
    <w:p w14:paraId="788ECEBB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В) Дж. Чосер</w:t>
      </w:r>
    </w:p>
    <w:p w14:paraId="199DCE80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607D3FF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31. Установите соответствие героями и эпохами:</w:t>
      </w:r>
    </w:p>
    <w:p w14:paraId="055CD321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1. Просвещение</w:t>
      </w:r>
    </w:p>
    <w:p w14:paraId="551C4545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2. Возрождение</w:t>
      </w:r>
    </w:p>
    <w:p w14:paraId="389A4F52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2E1BBCF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А) Король Лир</w:t>
      </w:r>
    </w:p>
    <w:p w14:paraId="78EE9E75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Б) Роберт Ловлас</w:t>
      </w:r>
    </w:p>
    <w:p w14:paraId="7541D96C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В) Дориан Грей</w:t>
      </w:r>
    </w:p>
    <w:p w14:paraId="7A3F0C3A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FC500FC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32. Установите соответствие между английскими романтиками и созданными ими произведениями:</w:t>
      </w:r>
    </w:p>
    <w:p w14:paraId="23C39D63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1. Дж. Байрон</w:t>
      </w:r>
    </w:p>
    <w:p w14:paraId="2279B0A4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2. В. Скотт</w:t>
      </w:r>
    </w:p>
    <w:p w14:paraId="317A369B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88DA689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А) «Паломничество Чайльд Гарольда», «Дон Жуан», «Каин»</w:t>
      </w:r>
    </w:p>
    <w:p w14:paraId="2D3AA186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Б) «Гимн интеллектуальной красоте», «Освобожденный Прометей»</w:t>
      </w:r>
    </w:p>
    <w:p w14:paraId="3D535DA8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В) «Айвенго», «Роб Рой», «Пуритане»</w:t>
      </w:r>
    </w:p>
    <w:p w14:paraId="423CD6EA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30DA387" w14:textId="603F1CDE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33. </w:t>
      </w:r>
      <w:r w:rsidRPr="00283CEB">
        <w:rPr>
          <w:rFonts w:eastAsia="Times New Roman"/>
          <w:color w:val="000000"/>
          <w:szCs w:val="28"/>
        </w:rPr>
        <w:t>Установите соответствие между английскими романистами и их произведениями:</w:t>
      </w:r>
    </w:p>
    <w:p w14:paraId="2D4747B0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1. Д. Дефо</w:t>
      </w:r>
    </w:p>
    <w:p w14:paraId="2295F605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2. Г. Филдинг</w:t>
      </w:r>
    </w:p>
    <w:p w14:paraId="6E0BD171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66EBBA9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А) «Робинзон Крузо», «Роксана», «Молл Флендерс»</w:t>
      </w:r>
    </w:p>
    <w:p w14:paraId="7122138A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Б) «История Тома Джонса, найденыша», «История жизни и смерти Джонатана Уальда Великого»</w:t>
      </w:r>
    </w:p>
    <w:p w14:paraId="43548A78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 xml:space="preserve"> </w:t>
      </w:r>
    </w:p>
    <w:p w14:paraId="1D5108D2" w14:textId="7A780CD6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34. </w:t>
      </w:r>
      <w:r w:rsidRPr="00283CEB">
        <w:rPr>
          <w:rFonts w:eastAsia="Times New Roman"/>
          <w:color w:val="000000"/>
          <w:szCs w:val="28"/>
        </w:rPr>
        <w:t>Установите соответствие между именами героев и названиями произведений:</w:t>
      </w:r>
    </w:p>
    <w:p w14:paraId="48CC10FE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1. Пятница</w:t>
      </w:r>
    </w:p>
    <w:p w14:paraId="57B4BCA9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2. Роберт Ловелас</w:t>
      </w:r>
    </w:p>
    <w:p w14:paraId="4BB677CF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21F26ED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А) «Кларисса, или история молодой леди»</w:t>
      </w:r>
    </w:p>
    <w:p w14:paraId="70252D0F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Б) «Путешествия Гулливера»</w:t>
      </w:r>
    </w:p>
    <w:p w14:paraId="5D3E85EB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В) «Робинзон Крузо»</w:t>
      </w:r>
    </w:p>
    <w:p w14:paraId="42A470BF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9862A33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283CEB">
        <w:rPr>
          <w:rFonts w:eastAsia="Times New Roman"/>
          <w:b/>
          <w:color w:val="000000"/>
          <w:szCs w:val="28"/>
        </w:rPr>
        <w:t>Сложные (3 уровень)</w:t>
      </w:r>
    </w:p>
    <w:p w14:paraId="6B0DC60F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A741DFF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35. Установите соответствие между именами авторов и названиями их произведений:</w:t>
      </w:r>
    </w:p>
    <w:p w14:paraId="23AF6C85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1. Г. Уэллс</w:t>
      </w:r>
    </w:p>
    <w:p w14:paraId="1BE2FC97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2. У. Голдинг</w:t>
      </w:r>
    </w:p>
    <w:p w14:paraId="6E00F143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5349153" w14:textId="2B4BE074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А) </w:t>
      </w:r>
      <w:r w:rsidRPr="00283CEB">
        <w:rPr>
          <w:rFonts w:eastAsia="Times New Roman"/>
          <w:color w:val="000000"/>
          <w:szCs w:val="28"/>
        </w:rPr>
        <w:t>«Женщина французского лейтенанта»</w:t>
      </w:r>
    </w:p>
    <w:p w14:paraId="3CB7EBE7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Б) «Повелитель мух»</w:t>
      </w:r>
    </w:p>
    <w:p w14:paraId="76E1D315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В) «Машина времени»</w:t>
      </w:r>
    </w:p>
    <w:p w14:paraId="506BC87C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1F720A0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283CEB">
        <w:rPr>
          <w:rFonts w:eastAsia="Times New Roman"/>
          <w:b/>
          <w:color w:val="000000"/>
          <w:szCs w:val="28"/>
        </w:rPr>
        <w:t>Задания открытого типа</w:t>
      </w:r>
    </w:p>
    <w:p w14:paraId="10AB8354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b/>
          <w:color w:val="000000"/>
          <w:szCs w:val="28"/>
        </w:rPr>
        <w:t>Задания на дополнение</w:t>
      </w:r>
    </w:p>
    <w:p w14:paraId="1ED9E1E5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i/>
          <w:color w:val="000000"/>
          <w:szCs w:val="28"/>
        </w:rPr>
      </w:pPr>
      <w:r w:rsidRPr="00283CEB">
        <w:rPr>
          <w:rFonts w:eastAsia="Times New Roman"/>
          <w:i/>
          <w:color w:val="000000"/>
          <w:szCs w:val="28"/>
        </w:rPr>
        <w:lastRenderedPageBreak/>
        <w:t>Напишите пропущенное слово.</w:t>
      </w:r>
    </w:p>
    <w:p w14:paraId="27BBC065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8D0B0FD" w14:textId="7FB1A392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283CEB">
        <w:rPr>
          <w:rFonts w:eastAsia="Times New Roman"/>
          <w:b/>
          <w:color w:val="000000"/>
          <w:szCs w:val="28"/>
        </w:rPr>
        <w:t>Простые (1 уровень)</w:t>
      </w:r>
    </w:p>
    <w:p w14:paraId="2922D2FF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805487E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36. Первый исторический роман В. Скотта, опубликованный анонимно, назывался ______.</w:t>
      </w:r>
    </w:p>
    <w:p w14:paraId="3DBAEB08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6D762E7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37. Этот феномен культуры связан с длительным правлением королевы Виктории (1837–1901), но значение его для последующего развития английской истории, культуры, литературы трудно переоценить:</w:t>
      </w:r>
    </w:p>
    <w:p w14:paraId="4FFA1F52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99059BD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38. Перу П.Б. Шелли принадлежит драма «Освобожденный Прометей», в которой страдания главного героя сменяются торжеством его ______.</w:t>
      </w:r>
    </w:p>
    <w:p w14:paraId="41CF9668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3C9D917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39. Этот лондонский романтик, автор поэм «Эндимион», «Гиперион» , сонета «Кузнечик и сверчок», развивал традиции великого шотландского поэта  XVIII века Роберта Бернса:</w:t>
      </w:r>
    </w:p>
    <w:p w14:paraId="019A21DF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1122BAD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40. Крупнейшее незаконченное произведение Байрона названо поэмой, но правильнее видеть в нем первый образец «романа в стихах» - «Дон ______».</w:t>
      </w:r>
    </w:p>
    <w:p w14:paraId="01224027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A03CEE8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41. Знаменитая английская писательница XIX века Мэри Энн Эванс творила под псевдонимом ______ Элиот.</w:t>
      </w:r>
    </w:p>
    <w:p w14:paraId="1F2554FE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63A4C2B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42. Переплетение буржуазного порока и буржуазной добродетели и относительность границ между ними смело и глубоко раскрыты У. Теккереем в сюжете «Ярмарки ______».</w:t>
      </w:r>
    </w:p>
    <w:p w14:paraId="3588FACB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30A0A3F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283CEB">
        <w:rPr>
          <w:rFonts w:eastAsia="Times New Roman"/>
          <w:b/>
          <w:color w:val="000000"/>
          <w:szCs w:val="28"/>
        </w:rPr>
        <w:t>Средне-сложные (2 уровень)</w:t>
      </w:r>
    </w:p>
    <w:p w14:paraId="1337FE30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61F2F1B" w14:textId="357D1C40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43. История</w:t>
      </w:r>
      <w:r w:rsidR="004D13FD">
        <w:rPr>
          <w:rFonts w:eastAsia="Times New Roman"/>
          <w:color w:val="000000"/>
          <w:szCs w:val="28"/>
        </w:rPr>
        <w:t xml:space="preserve"> трех талантливых сестер ______</w:t>
      </w:r>
      <w:r w:rsidRPr="00283CEB">
        <w:rPr>
          <w:rFonts w:eastAsia="Times New Roman"/>
          <w:color w:val="000000"/>
          <w:szCs w:val="28"/>
        </w:rPr>
        <w:t>, погубленных бедностью, социальным бесправием и семейным деспотизмом, является предметом сентиментальных вздохов и сожалений в буржуазном литературоведении.</w:t>
      </w:r>
    </w:p>
    <w:p w14:paraId="555F1D70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CF92A7A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44. Хотя рукопись романа «Гордость и ______» Джейн Остин и была невостребованной в течении 15 лет, сегодня он по праву является ее самым известным произведением и по праву считается жемчужиной английской литературы.</w:t>
      </w:r>
    </w:p>
    <w:p w14:paraId="3DDF6D87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F799A67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45. В «Ярмарке тщеславия» Теккерей рассматривает жизнь своих героинь Эмилии и Ребекки, начиная с окончания ______.</w:t>
      </w:r>
    </w:p>
    <w:p w14:paraId="37252A66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7D861C0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46. Благодаря произведению «Записки ______ клуба» имя Ч. Диккенса утвердилось в литературе.</w:t>
      </w:r>
    </w:p>
    <w:p w14:paraId="332ABC4C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9867645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lastRenderedPageBreak/>
        <w:t>47. Скрудж – это персонаж «______ песни» Диккенса.</w:t>
      </w:r>
    </w:p>
    <w:p w14:paraId="0673F38F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9537B29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48. В пьесе О. Уальда «Как важно быть серьезным» два героя называют себя именем ______.</w:t>
      </w:r>
    </w:p>
    <w:p w14:paraId="02A88EF1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7806C20" w14:textId="7710E8E2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49. Наиболее изве</w:t>
      </w:r>
      <w:r w:rsidR="004D13FD">
        <w:rPr>
          <w:rFonts w:eastAsia="Times New Roman"/>
          <w:color w:val="000000"/>
          <w:szCs w:val="28"/>
        </w:rPr>
        <w:t>стное произведение Джона +_____</w:t>
      </w:r>
      <w:r w:rsidRPr="00283CEB">
        <w:rPr>
          <w:rFonts w:eastAsia="Times New Roman"/>
          <w:color w:val="000000"/>
          <w:szCs w:val="28"/>
        </w:rPr>
        <w:t xml:space="preserve"> — это «Сага о Форсайтах», писавшаяся с 1906 по 1928 гг.</w:t>
      </w:r>
    </w:p>
    <w:p w14:paraId="34C0C06D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1A2D3F0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50. Этот писатель является представителем эстетического направления в литературе, или эстетизма, который декларировал преобладание эстетических ценностей над этическими и над социальными проблемами: Оскар ______.</w:t>
      </w:r>
    </w:p>
    <w:p w14:paraId="3EA97CD3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7266DF1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51. Обширные знания, полученные по естественным наукам, позволили ему в своих произведениях предугадать многие открытия XX века: Герберту ______.</w:t>
      </w:r>
    </w:p>
    <w:p w14:paraId="68546E5F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A1B18B8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52. Одна из самых известных пьес Бернарда Шоу ______ была экранизирована много раз, а в 1965 году по ее мотивам был написан мюзикл «Моя прекрасная леди».</w:t>
      </w:r>
    </w:p>
    <w:p w14:paraId="4C8FF507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9B7F17F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53. Явление в литературе конца XIX — начала XX века, характеризуемое отходом от классического романа в пользу поиска нового стиля и радикальным пересмотром литературных форм: _______.</w:t>
      </w:r>
    </w:p>
    <w:p w14:paraId="30B87AD1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04C6A0F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54. «Любовь, по-своему, хороша, но дружба куда возвышеннее», - говорится в сказке О. Уальда «______ друг».</w:t>
      </w:r>
    </w:p>
    <w:p w14:paraId="7E8D9BE2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9A23686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55. Отражение мира в сознании привело к созданию новой формы прозы – «романа потока сознания». Во Франции это был Марсель Пруст, а в Англии – Джеймс ______.</w:t>
      </w:r>
    </w:p>
    <w:p w14:paraId="7F126B3F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0A9556A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56. Роман В. Вульф "Миссис Дэллоуэй" первоначально назывался ______.</w:t>
      </w:r>
    </w:p>
    <w:p w14:paraId="7B3E6AFE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49B87EA" w14:textId="78996C7D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57. Роман-антиутопия «Повелитель ______» У. Голдинга ставит проблему взаимоотношения человека и общества.</w:t>
      </w:r>
    </w:p>
    <w:p w14:paraId="7DB9E1C3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F16FA29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58. Творчество А. Мердок изобилует интертекстуальными включениями, связанными с именами шекспировских героев. Наибольшая частотность приходится на имя ______.</w:t>
      </w:r>
    </w:p>
    <w:p w14:paraId="0F87EEB5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CDD5A3C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59. Хотя этого писателя относят в писателям-постмодернистам, а его роман «Женщина французского лейтенанта» считается образцом постмодернистского письма, сам он называет себя реалистом: Джон ______.</w:t>
      </w:r>
    </w:p>
    <w:p w14:paraId="02DBB0C1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1188074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lastRenderedPageBreak/>
        <w:t>60. Основным влиянием на роман Мердок «______ принц» стала Шекспировская пьеса «Гамлет».</w:t>
      </w:r>
    </w:p>
    <w:p w14:paraId="6404BFA7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5394E86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61. Популярный английский писатель XX века, служивший в России агентом британской разведки, результатом чего явился сборник «Эшенден»: Сомерсет ______.</w:t>
      </w:r>
    </w:p>
    <w:p w14:paraId="228630E4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10E55E0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62. Он получил признание в кругах высоколобой интеллигенции. Его перу принадлежат романы «Белый павлин», «Сыновья и любовники», в которых нашло отражение учение З. Фрейда: Дэвид ______.</w:t>
      </w:r>
    </w:p>
    <w:p w14:paraId="6E012AF2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DD96513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63. Главными героями этого романа Д. Джойса являются Стивен Дедалус и Леопольд Блум: ______.</w:t>
      </w:r>
    </w:p>
    <w:p w14:paraId="580757C0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CBE5664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64. Т.С. Элиот — англо-американский поэт, драматург и литературный критик, представитель ______ в поэзии.</w:t>
      </w:r>
    </w:p>
    <w:p w14:paraId="1D04F48D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2267DDE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65. Одним из столпов модернизма был К. Юнг и его теория ______.</w:t>
      </w:r>
    </w:p>
    <w:p w14:paraId="79B793C6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2AD02E0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66. Литературным дебютом Г. Уэллса стал этот роман «Машина ______».</w:t>
      </w:r>
    </w:p>
    <w:p w14:paraId="12540D3D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D8CAA09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283CEB">
        <w:rPr>
          <w:rFonts w:eastAsia="Times New Roman"/>
          <w:b/>
          <w:color w:val="000000"/>
          <w:szCs w:val="28"/>
        </w:rPr>
        <w:t>Сложные (3 уровень)</w:t>
      </w:r>
    </w:p>
    <w:p w14:paraId="5864030B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FD5ACCB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67. Роман-антиутопия ______ стал идейным продолжением «Скотного двора», в котором Дж. Оруэлл изобразил возможное будущее мировое общество как тоталитарный иерархический строй.</w:t>
      </w:r>
    </w:p>
    <w:p w14:paraId="13529B86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3252ADC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>68. О. Хаксли, автор знаменитого романа «О дивный новый мир», был номинирован на Нобелевскую премию столько раз: ______.</w:t>
      </w:r>
    </w:p>
    <w:p w14:paraId="23EA2931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93B0C86" w14:textId="216C49D0" w:rsidR="00283CEB" w:rsidRPr="00283CEB" w:rsidRDefault="00C946B2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69. Роман </w:t>
      </w:r>
      <w:r w:rsidR="00283CEB" w:rsidRPr="00283CEB">
        <w:rPr>
          <w:rFonts w:eastAsia="Times New Roman"/>
          <w:color w:val="000000"/>
          <w:szCs w:val="28"/>
        </w:rPr>
        <w:t xml:space="preserve">Иэна Макьюэна ______ </w:t>
      </w:r>
      <w:r w:rsidRPr="00283CEB">
        <w:rPr>
          <w:rFonts w:eastAsia="Times New Roman"/>
          <w:color w:val="000000"/>
          <w:szCs w:val="28"/>
        </w:rPr>
        <w:t>лёг</w:t>
      </w:r>
      <w:r w:rsidR="00283CEB" w:rsidRPr="00283CEB">
        <w:rPr>
          <w:rFonts w:eastAsia="Times New Roman"/>
          <w:color w:val="000000"/>
          <w:szCs w:val="28"/>
        </w:rPr>
        <w:t xml:space="preserve"> в основу мелодрамы 2007 года с Кирой Найтли и Джеймсом Макэвоем в главных ролях.</w:t>
      </w:r>
    </w:p>
    <w:p w14:paraId="195C54B6" w14:textId="77777777" w:rsidR="00283CEB" w:rsidRPr="00283CEB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04AAE93" w14:textId="5677A9D6" w:rsidR="002079A6" w:rsidRPr="00833070" w:rsidRDefault="00283CEB" w:rsidP="00283C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83CEB">
        <w:rPr>
          <w:rFonts w:eastAsia="Times New Roman"/>
          <w:color w:val="000000"/>
          <w:szCs w:val="28"/>
        </w:rPr>
        <w:t xml:space="preserve">70. За роман </w:t>
      </w:r>
      <w:r w:rsidR="00C946B2" w:rsidRPr="00C946B2">
        <w:rPr>
          <w:rFonts w:eastAsia="Times New Roman"/>
          <w:color w:val="000000"/>
          <w:szCs w:val="28"/>
        </w:rPr>
        <w:t>"</w:t>
      </w:r>
      <w:r w:rsidRPr="00283CEB">
        <w:rPr>
          <w:rFonts w:eastAsia="Times New Roman"/>
          <w:color w:val="000000"/>
          <w:szCs w:val="28"/>
        </w:rPr>
        <w:t>Girl, Woman, Other</w:t>
      </w:r>
      <w:r w:rsidR="00C946B2" w:rsidRPr="004D13FD">
        <w:rPr>
          <w:rFonts w:eastAsia="Times New Roman"/>
          <w:color w:val="000000"/>
          <w:szCs w:val="28"/>
        </w:rPr>
        <w:t>"</w:t>
      </w:r>
      <w:r w:rsidRPr="00283CEB">
        <w:rPr>
          <w:rFonts w:eastAsia="Times New Roman"/>
          <w:color w:val="000000"/>
          <w:szCs w:val="28"/>
        </w:rPr>
        <w:t xml:space="preserve"> Бернадин Эваристо получила в 2019 году престижную эту премию, став первой чернокожей писательницей, получившей литературную награду: ______.</w:t>
      </w:r>
    </w:p>
    <w:sectPr w:rsidR="002079A6" w:rsidRPr="00833070" w:rsidSect="00D22982">
      <w:footerReference w:type="even" r:id="rId9"/>
      <w:foot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BCA02B" w14:textId="77777777" w:rsidR="00881277" w:rsidRDefault="00881277">
      <w:pPr>
        <w:spacing w:line="240" w:lineRule="auto"/>
      </w:pPr>
      <w:r>
        <w:separator/>
      </w:r>
    </w:p>
  </w:endnote>
  <w:endnote w:type="continuationSeparator" w:id="0">
    <w:p w14:paraId="0A45ED83" w14:textId="77777777" w:rsidR="00881277" w:rsidRDefault="008812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C2CE34" w14:textId="77777777" w:rsidR="00D22982" w:rsidRDefault="00D22982" w:rsidP="00EB3F3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A6D9EFF" w14:textId="77777777" w:rsidR="00D22982" w:rsidRDefault="00D22982">
    <w:pPr>
      <w:pStyle w:val="a4"/>
    </w:pPr>
  </w:p>
  <w:p w14:paraId="56E54F12" w14:textId="77777777" w:rsidR="00D22982" w:rsidRDefault="00D22982"/>
  <w:p w14:paraId="7538F60D" w14:textId="77777777" w:rsidR="00D22982" w:rsidRDefault="00D22982"/>
  <w:p w14:paraId="18453E5B" w14:textId="77777777" w:rsidR="00D22982" w:rsidRDefault="00D22982"/>
  <w:p w14:paraId="3C0EB496" w14:textId="77777777" w:rsidR="00D22982" w:rsidRDefault="00D22982"/>
  <w:p w14:paraId="0A821C36" w14:textId="77777777" w:rsidR="00D22982" w:rsidRDefault="00D22982"/>
  <w:p w14:paraId="156DCB2C" w14:textId="77777777" w:rsidR="00794181" w:rsidRDefault="00794181"/>
  <w:p w14:paraId="5C774246" w14:textId="77777777" w:rsidR="00794181" w:rsidRDefault="00794181"/>
  <w:p w14:paraId="4FD804A7" w14:textId="77777777" w:rsidR="00794181" w:rsidRDefault="00794181"/>
  <w:p w14:paraId="26200884" w14:textId="77777777" w:rsidR="00794181" w:rsidRDefault="00794181"/>
  <w:p w14:paraId="2854838B" w14:textId="77777777" w:rsidR="00794181" w:rsidRDefault="00794181"/>
  <w:p w14:paraId="359F5601" w14:textId="77777777" w:rsidR="00794181" w:rsidRDefault="00794181"/>
  <w:p w14:paraId="110A5FBB" w14:textId="77777777" w:rsidR="00794181" w:rsidRDefault="00794181"/>
  <w:p w14:paraId="745A8CF0" w14:textId="77777777" w:rsidR="00794181" w:rsidRDefault="00794181"/>
  <w:p w14:paraId="743FDCE1" w14:textId="77777777" w:rsidR="00794181" w:rsidRDefault="00794181"/>
  <w:p w14:paraId="1836CD0F" w14:textId="77777777" w:rsidR="00794181" w:rsidRDefault="00794181"/>
  <w:p w14:paraId="1498C88E" w14:textId="77777777" w:rsidR="00794181" w:rsidRDefault="00794181"/>
  <w:p w14:paraId="6E47D403" w14:textId="77777777" w:rsidR="00EB0CCF" w:rsidRDefault="00EB0CCF"/>
  <w:p w14:paraId="7995A4A6" w14:textId="77777777" w:rsidR="001F721A" w:rsidRDefault="001F721A"/>
  <w:p w14:paraId="087EAEE0" w14:textId="77777777" w:rsidR="004B6CCB" w:rsidRDefault="004B6CCB"/>
  <w:p w14:paraId="0E91ECC8" w14:textId="77777777" w:rsidR="004B6CCB" w:rsidRDefault="004B6CC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57943844"/>
      <w:docPartObj>
        <w:docPartGallery w:val="Page Numbers (Bottom of Page)"/>
        <w:docPartUnique/>
      </w:docPartObj>
    </w:sdtPr>
    <w:sdtEndPr/>
    <w:sdtContent>
      <w:p w14:paraId="575C9F33" w14:textId="5525646F" w:rsidR="004B6CCB" w:rsidRDefault="007A733B" w:rsidP="0057171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31F7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6A0238" w14:textId="77777777" w:rsidR="00881277" w:rsidRDefault="00881277">
      <w:pPr>
        <w:spacing w:line="240" w:lineRule="auto"/>
      </w:pPr>
      <w:r>
        <w:separator/>
      </w:r>
    </w:p>
  </w:footnote>
  <w:footnote w:type="continuationSeparator" w:id="0">
    <w:p w14:paraId="4D5F3B28" w14:textId="77777777" w:rsidR="00881277" w:rsidRDefault="0088127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08C2"/>
    <w:multiLevelType w:val="hybridMultilevel"/>
    <w:tmpl w:val="918E7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A5277"/>
    <w:multiLevelType w:val="hybridMultilevel"/>
    <w:tmpl w:val="17AEBF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0673B4"/>
    <w:multiLevelType w:val="hybridMultilevel"/>
    <w:tmpl w:val="A8F2F064"/>
    <w:lvl w:ilvl="0" w:tplc="8856D47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E929A8"/>
    <w:multiLevelType w:val="hybridMultilevel"/>
    <w:tmpl w:val="B8C6F4DC"/>
    <w:lvl w:ilvl="0" w:tplc="7EAC283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18FE7D0D"/>
    <w:multiLevelType w:val="hybridMultilevel"/>
    <w:tmpl w:val="448E62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932EA7"/>
    <w:multiLevelType w:val="hybridMultilevel"/>
    <w:tmpl w:val="BAC0CAA6"/>
    <w:lvl w:ilvl="0" w:tplc="531273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6460FB8"/>
    <w:multiLevelType w:val="multilevel"/>
    <w:tmpl w:val="8E3E67F8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8DB0FC5"/>
    <w:multiLevelType w:val="hybridMultilevel"/>
    <w:tmpl w:val="CB1213C2"/>
    <w:lvl w:ilvl="0" w:tplc="02A4BADA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2DD32E11"/>
    <w:multiLevelType w:val="hybridMultilevel"/>
    <w:tmpl w:val="08840390"/>
    <w:lvl w:ilvl="0" w:tplc="E58A79C8">
      <w:start w:val="1"/>
      <w:numFmt w:val="decimal"/>
      <w:lvlText w:val="%1)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26C1BF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CD4199A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FAE7CE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8C84A12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EE13AA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8C826D2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BAC16D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F4CD2C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1A82B3F"/>
    <w:multiLevelType w:val="multilevel"/>
    <w:tmpl w:val="AA9A7206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972342B"/>
    <w:multiLevelType w:val="hybridMultilevel"/>
    <w:tmpl w:val="ADF05F12"/>
    <w:lvl w:ilvl="0" w:tplc="CC3CAF64">
      <w:numFmt w:val="bullet"/>
      <w:lvlText w:val="-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A6B5527"/>
    <w:multiLevelType w:val="hybridMultilevel"/>
    <w:tmpl w:val="4D004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A10D44"/>
    <w:multiLevelType w:val="multilevel"/>
    <w:tmpl w:val="9EB0651A"/>
    <w:lvl w:ilvl="0">
      <w:start w:val="38"/>
      <w:numFmt w:val="decimal"/>
      <w:lvlText w:val="%1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032B69"/>
    <w:multiLevelType w:val="multilevel"/>
    <w:tmpl w:val="132602EC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11"/>
  </w:num>
  <w:num w:numId="8">
    <w:abstractNumId w:val="5"/>
  </w:num>
  <w:num w:numId="9">
    <w:abstractNumId w:val="3"/>
  </w:num>
  <w:num w:numId="10">
    <w:abstractNumId w:val="10"/>
  </w:num>
  <w:num w:numId="11">
    <w:abstractNumId w:val="8"/>
  </w:num>
  <w:num w:numId="12">
    <w:abstractNumId w:val="6"/>
  </w:num>
  <w:num w:numId="13">
    <w:abstractNumId w:val="13"/>
  </w:num>
  <w:num w:numId="14">
    <w:abstractNumId w:val="9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650"/>
    <w:rsid w:val="0000656E"/>
    <w:rsid w:val="0001191D"/>
    <w:rsid w:val="000153A1"/>
    <w:rsid w:val="0003199C"/>
    <w:rsid w:val="000371AE"/>
    <w:rsid w:val="00050BBC"/>
    <w:rsid w:val="00054E78"/>
    <w:rsid w:val="000601E7"/>
    <w:rsid w:val="00092D1B"/>
    <w:rsid w:val="000B3D1B"/>
    <w:rsid w:val="000E4188"/>
    <w:rsid w:val="00123873"/>
    <w:rsid w:val="0012776B"/>
    <w:rsid w:val="001514FD"/>
    <w:rsid w:val="0019498A"/>
    <w:rsid w:val="0019739E"/>
    <w:rsid w:val="001B6E02"/>
    <w:rsid w:val="001D5282"/>
    <w:rsid w:val="001F721A"/>
    <w:rsid w:val="002079A6"/>
    <w:rsid w:val="00240550"/>
    <w:rsid w:val="0024538F"/>
    <w:rsid w:val="00252831"/>
    <w:rsid w:val="0028195F"/>
    <w:rsid w:val="00283CEB"/>
    <w:rsid w:val="002A5D14"/>
    <w:rsid w:val="002C7999"/>
    <w:rsid w:val="00301D7E"/>
    <w:rsid w:val="00303D13"/>
    <w:rsid w:val="0037119F"/>
    <w:rsid w:val="003843A0"/>
    <w:rsid w:val="003847F2"/>
    <w:rsid w:val="00397B50"/>
    <w:rsid w:val="003A36CD"/>
    <w:rsid w:val="003C2B4F"/>
    <w:rsid w:val="003F5185"/>
    <w:rsid w:val="003F69EA"/>
    <w:rsid w:val="003F73F0"/>
    <w:rsid w:val="00447CFB"/>
    <w:rsid w:val="00467C0B"/>
    <w:rsid w:val="00471057"/>
    <w:rsid w:val="00483A12"/>
    <w:rsid w:val="004B6CCB"/>
    <w:rsid w:val="004C7245"/>
    <w:rsid w:val="004D13FD"/>
    <w:rsid w:val="0051590E"/>
    <w:rsid w:val="00524AB0"/>
    <w:rsid w:val="005367F7"/>
    <w:rsid w:val="0054655C"/>
    <w:rsid w:val="00571718"/>
    <w:rsid w:val="00574676"/>
    <w:rsid w:val="005B1C7D"/>
    <w:rsid w:val="005C42A9"/>
    <w:rsid w:val="005E4032"/>
    <w:rsid w:val="005F0669"/>
    <w:rsid w:val="00634747"/>
    <w:rsid w:val="00672C38"/>
    <w:rsid w:val="00694A45"/>
    <w:rsid w:val="006A2C9D"/>
    <w:rsid w:val="006C43C4"/>
    <w:rsid w:val="006E1176"/>
    <w:rsid w:val="0071210C"/>
    <w:rsid w:val="00744EBD"/>
    <w:rsid w:val="00763631"/>
    <w:rsid w:val="00770B32"/>
    <w:rsid w:val="007754C2"/>
    <w:rsid w:val="00794181"/>
    <w:rsid w:val="007A733B"/>
    <w:rsid w:val="007C44A9"/>
    <w:rsid w:val="007C560E"/>
    <w:rsid w:val="007E7650"/>
    <w:rsid w:val="00833070"/>
    <w:rsid w:val="008600CE"/>
    <w:rsid w:val="0086465F"/>
    <w:rsid w:val="0088052E"/>
    <w:rsid w:val="00881277"/>
    <w:rsid w:val="008956F0"/>
    <w:rsid w:val="008A110B"/>
    <w:rsid w:val="008C0A83"/>
    <w:rsid w:val="008C160A"/>
    <w:rsid w:val="008E1A4E"/>
    <w:rsid w:val="008F18AA"/>
    <w:rsid w:val="00904368"/>
    <w:rsid w:val="009250BD"/>
    <w:rsid w:val="00927B0F"/>
    <w:rsid w:val="00936C72"/>
    <w:rsid w:val="00947A78"/>
    <w:rsid w:val="00953FAC"/>
    <w:rsid w:val="009615BB"/>
    <w:rsid w:val="00972A8D"/>
    <w:rsid w:val="00973963"/>
    <w:rsid w:val="00985D43"/>
    <w:rsid w:val="00987008"/>
    <w:rsid w:val="00991253"/>
    <w:rsid w:val="00994925"/>
    <w:rsid w:val="009A2BBF"/>
    <w:rsid w:val="009B7A68"/>
    <w:rsid w:val="009F101C"/>
    <w:rsid w:val="009F257C"/>
    <w:rsid w:val="009F7FE4"/>
    <w:rsid w:val="00A13DEF"/>
    <w:rsid w:val="00A20391"/>
    <w:rsid w:val="00A47558"/>
    <w:rsid w:val="00A57C7F"/>
    <w:rsid w:val="00AC14C3"/>
    <w:rsid w:val="00AC20CB"/>
    <w:rsid w:val="00AF6471"/>
    <w:rsid w:val="00B14AC8"/>
    <w:rsid w:val="00B15FBB"/>
    <w:rsid w:val="00B227F5"/>
    <w:rsid w:val="00B55F96"/>
    <w:rsid w:val="00B63075"/>
    <w:rsid w:val="00B72A4B"/>
    <w:rsid w:val="00B80972"/>
    <w:rsid w:val="00B833DD"/>
    <w:rsid w:val="00B85C49"/>
    <w:rsid w:val="00BB4CB0"/>
    <w:rsid w:val="00BB5B8F"/>
    <w:rsid w:val="00BC2615"/>
    <w:rsid w:val="00BE6798"/>
    <w:rsid w:val="00BF2B38"/>
    <w:rsid w:val="00C008AB"/>
    <w:rsid w:val="00C34890"/>
    <w:rsid w:val="00C5029B"/>
    <w:rsid w:val="00C70D7F"/>
    <w:rsid w:val="00C7284C"/>
    <w:rsid w:val="00C946B2"/>
    <w:rsid w:val="00CB12CB"/>
    <w:rsid w:val="00CB5DC5"/>
    <w:rsid w:val="00CE7B60"/>
    <w:rsid w:val="00D20123"/>
    <w:rsid w:val="00D22982"/>
    <w:rsid w:val="00D24053"/>
    <w:rsid w:val="00D40FF0"/>
    <w:rsid w:val="00D43655"/>
    <w:rsid w:val="00D4505D"/>
    <w:rsid w:val="00D51808"/>
    <w:rsid w:val="00D621BB"/>
    <w:rsid w:val="00DB5FA5"/>
    <w:rsid w:val="00DE5A6F"/>
    <w:rsid w:val="00DE726A"/>
    <w:rsid w:val="00DF01EF"/>
    <w:rsid w:val="00E17728"/>
    <w:rsid w:val="00E3108E"/>
    <w:rsid w:val="00E441EB"/>
    <w:rsid w:val="00E57337"/>
    <w:rsid w:val="00E67449"/>
    <w:rsid w:val="00E80595"/>
    <w:rsid w:val="00E80BEE"/>
    <w:rsid w:val="00E8526E"/>
    <w:rsid w:val="00EB0A96"/>
    <w:rsid w:val="00EB0CCF"/>
    <w:rsid w:val="00EB256A"/>
    <w:rsid w:val="00EB3F3F"/>
    <w:rsid w:val="00EC03E1"/>
    <w:rsid w:val="00F031F7"/>
    <w:rsid w:val="00F03564"/>
    <w:rsid w:val="00F03F08"/>
    <w:rsid w:val="00F06C36"/>
    <w:rsid w:val="00F122F5"/>
    <w:rsid w:val="00F32D1C"/>
    <w:rsid w:val="00F369BD"/>
    <w:rsid w:val="00F6561F"/>
    <w:rsid w:val="00F76403"/>
    <w:rsid w:val="00F822B0"/>
    <w:rsid w:val="00F82425"/>
    <w:rsid w:val="00FC6FC2"/>
    <w:rsid w:val="00FE2287"/>
    <w:rsid w:val="00FE37BC"/>
    <w:rsid w:val="00FE3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02A2AE"/>
  <w15:docId w15:val="{86810A8D-3C07-428B-BBAB-E06C95B04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650"/>
    <w:pPr>
      <w:spacing w:line="360" w:lineRule="auto"/>
      <w:jc w:val="both"/>
    </w:pPr>
    <w:rPr>
      <w:rFonts w:eastAsia="Calibri"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NoSpacingChar"/>
    <w:rsid w:val="007E7650"/>
    <w:rPr>
      <w:rFonts w:ascii="Calibri" w:eastAsia="Calibri" w:hAnsi="Calibri"/>
      <w:sz w:val="22"/>
      <w:szCs w:val="22"/>
    </w:rPr>
  </w:style>
  <w:style w:type="character" w:customStyle="1" w:styleId="NoSpacingChar">
    <w:name w:val="No Spacing Char"/>
    <w:link w:val="1"/>
    <w:locked/>
    <w:rsid w:val="007E7650"/>
    <w:rPr>
      <w:rFonts w:ascii="Calibri" w:eastAsia="Calibri" w:hAnsi="Calibri"/>
      <w:sz w:val="22"/>
      <w:szCs w:val="22"/>
      <w:lang w:val="ru-RU" w:eastAsia="ru-RU" w:bidi="ar-SA"/>
    </w:rPr>
  </w:style>
  <w:style w:type="character" w:styleId="a3">
    <w:name w:val="Hyperlink"/>
    <w:unhideWhenUsed/>
    <w:rsid w:val="007E7650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7E76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E7650"/>
  </w:style>
  <w:style w:type="paragraph" w:customStyle="1" w:styleId="Default">
    <w:name w:val="Default"/>
    <w:rsid w:val="00FE37D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Body Text"/>
    <w:basedOn w:val="a"/>
    <w:link w:val="a8"/>
    <w:uiPriority w:val="1"/>
    <w:qFormat/>
    <w:rsid w:val="0000656E"/>
    <w:pPr>
      <w:widowControl w:val="0"/>
      <w:autoSpaceDE w:val="0"/>
      <w:autoSpaceDN w:val="0"/>
      <w:spacing w:line="240" w:lineRule="auto"/>
      <w:jc w:val="left"/>
    </w:pPr>
    <w:rPr>
      <w:rFonts w:eastAsia="Times New Roman"/>
      <w:bCs w:val="0"/>
      <w:szCs w:val="28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00656E"/>
    <w:rPr>
      <w:sz w:val="28"/>
      <w:szCs w:val="28"/>
      <w:lang w:eastAsia="en-US"/>
    </w:rPr>
  </w:style>
  <w:style w:type="paragraph" w:customStyle="1" w:styleId="21">
    <w:name w:val="Заголовок 21"/>
    <w:basedOn w:val="a"/>
    <w:uiPriority w:val="1"/>
    <w:qFormat/>
    <w:rsid w:val="0000656E"/>
    <w:pPr>
      <w:widowControl w:val="0"/>
      <w:autoSpaceDE w:val="0"/>
      <w:autoSpaceDN w:val="0"/>
      <w:spacing w:line="240" w:lineRule="auto"/>
      <w:ind w:left="117"/>
      <w:jc w:val="left"/>
      <w:outlineLvl w:val="2"/>
    </w:pPr>
    <w:rPr>
      <w:rFonts w:eastAsia="Times New Roman"/>
      <w:b/>
      <w:szCs w:val="28"/>
      <w:lang w:eastAsia="en-US"/>
    </w:rPr>
  </w:style>
  <w:style w:type="paragraph" w:styleId="a9">
    <w:name w:val="List Paragraph"/>
    <w:basedOn w:val="a"/>
    <w:uiPriority w:val="34"/>
    <w:qFormat/>
    <w:rsid w:val="00936C72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DF01EF"/>
    <w:pPr>
      <w:spacing w:before="100" w:beforeAutospacing="1" w:after="100" w:afterAutospacing="1" w:line="240" w:lineRule="auto"/>
      <w:jc w:val="left"/>
    </w:pPr>
    <w:rPr>
      <w:rFonts w:eastAsia="Times New Roman"/>
      <w:bCs w:val="0"/>
      <w:sz w:val="24"/>
      <w:szCs w:val="24"/>
    </w:rPr>
  </w:style>
  <w:style w:type="character" w:styleId="ab">
    <w:name w:val="Emphasis"/>
    <w:basedOn w:val="a0"/>
    <w:uiPriority w:val="20"/>
    <w:qFormat/>
    <w:rsid w:val="00DF01EF"/>
    <w:rPr>
      <w:i/>
      <w:iCs/>
    </w:rPr>
  </w:style>
  <w:style w:type="paragraph" w:customStyle="1" w:styleId="c3">
    <w:name w:val="c3"/>
    <w:basedOn w:val="a"/>
    <w:rsid w:val="00E3108E"/>
    <w:pPr>
      <w:spacing w:before="100" w:beforeAutospacing="1" w:after="100" w:afterAutospacing="1" w:line="240" w:lineRule="auto"/>
      <w:jc w:val="left"/>
    </w:pPr>
    <w:rPr>
      <w:rFonts w:eastAsia="Times New Roman"/>
      <w:bCs w:val="0"/>
      <w:sz w:val="24"/>
      <w:szCs w:val="24"/>
    </w:rPr>
  </w:style>
  <w:style w:type="character" w:customStyle="1" w:styleId="c2">
    <w:name w:val="c2"/>
    <w:basedOn w:val="a0"/>
    <w:rsid w:val="00E3108E"/>
  </w:style>
  <w:style w:type="character" w:styleId="ac">
    <w:name w:val="annotation reference"/>
    <w:basedOn w:val="a0"/>
    <w:semiHidden/>
    <w:unhideWhenUsed/>
    <w:rsid w:val="00AC20CB"/>
    <w:rPr>
      <w:sz w:val="16"/>
      <w:szCs w:val="16"/>
    </w:rPr>
  </w:style>
  <w:style w:type="paragraph" w:styleId="ad">
    <w:name w:val="annotation text"/>
    <w:basedOn w:val="a"/>
    <w:link w:val="ae"/>
    <w:semiHidden/>
    <w:unhideWhenUsed/>
    <w:rsid w:val="00AC20CB"/>
    <w:pPr>
      <w:spacing w:line="240" w:lineRule="auto"/>
    </w:pPr>
    <w:rPr>
      <w:sz w:val="20"/>
    </w:rPr>
  </w:style>
  <w:style w:type="character" w:customStyle="1" w:styleId="ae">
    <w:name w:val="Текст примечания Знак"/>
    <w:basedOn w:val="a0"/>
    <w:link w:val="ad"/>
    <w:semiHidden/>
    <w:rsid w:val="00AC20CB"/>
    <w:rPr>
      <w:rFonts w:eastAsia="Calibri"/>
      <w:bCs/>
    </w:rPr>
  </w:style>
  <w:style w:type="paragraph" w:styleId="af">
    <w:name w:val="annotation subject"/>
    <w:basedOn w:val="ad"/>
    <w:next w:val="ad"/>
    <w:link w:val="af0"/>
    <w:semiHidden/>
    <w:unhideWhenUsed/>
    <w:rsid w:val="00AC20CB"/>
    <w:rPr>
      <w:b/>
    </w:rPr>
  </w:style>
  <w:style w:type="character" w:customStyle="1" w:styleId="af0">
    <w:name w:val="Тема примечания Знак"/>
    <w:basedOn w:val="ae"/>
    <w:link w:val="af"/>
    <w:semiHidden/>
    <w:rsid w:val="00AC20CB"/>
    <w:rPr>
      <w:rFonts w:eastAsia="Calibri"/>
      <w:b/>
      <w:bCs/>
    </w:rPr>
  </w:style>
  <w:style w:type="paragraph" w:styleId="af1">
    <w:name w:val="Balloon Text"/>
    <w:basedOn w:val="a"/>
    <w:link w:val="af2"/>
    <w:semiHidden/>
    <w:unhideWhenUsed/>
    <w:rsid w:val="00AC20C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semiHidden/>
    <w:rsid w:val="00AC20CB"/>
    <w:rPr>
      <w:rFonts w:ascii="Segoe UI" w:eastAsia="Calibri" w:hAnsi="Segoe UI" w:cs="Segoe UI"/>
      <w:bCs/>
      <w:sz w:val="18"/>
      <w:szCs w:val="18"/>
    </w:rPr>
  </w:style>
  <w:style w:type="paragraph" w:styleId="af3">
    <w:name w:val="header"/>
    <w:basedOn w:val="a"/>
    <w:link w:val="af4"/>
    <w:unhideWhenUsed/>
    <w:rsid w:val="008600CE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Верхний колонтитул Знак"/>
    <w:basedOn w:val="a0"/>
    <w:link w:val="af3"/>
    <w:rsid w:val="008600CE"/>
    <w:rPr>
      <w:rFonts w:eastAsia="Calibri"/>
      <w:bCs/>
      <w:sz w:val="28"/>
    </w:rPr>
  </w:style>
  <w:style w:type="character" w:customStyle="1" w:styleId="a5">
    <w:name w:val="Нижний колонтитул Знак"/>
    <w:basedOn w:val="a0"/>
    <w:link w:val="a4"/>
    <w:uiPriority w:val="99"/>
    <w:rsid w:val="008600CE"/>
    <w:rPr>
      <w:rFonts w:eastAsia="Calibri"/>
      <w:bCs/>
      <w:sz w:val="28"/>
    </w:rPr>
  </w:style>
  <w:style w:type="paragraph" w:styleId="af5">
    <w:name w:val="Body Text Indent"/>
    <w:basedOn w:val="a"/>
    <w:link w:val="af6"/>
    <w:semiHidden/>
    <w:unhideWhenUsed/>
    <w:rsid w:val="002079A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semiHidden/>
    <w:rsid w:val="002079A6"/>
    <w:rPr>
      <w:rFonts w:eastAsia="Calibri"/>
      <w:bCs/>
      <w:sz w:val="28"/>
    </w:rPr>
  </w:style>
  <w:style w:type="paragraph" w:styleId="3">
    <w:name w:val="Body Text Indent 3"/>
    <w:basedOn w:val="a"/>
    <w:link w:val="30"/>
    <w:semiHidden/>
    <w:unhideWhenUsed/>
    <w:rsid w:val="003F518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3F5185"/>
    <w:rPr>
      <w:rFonts w:eastAsia="Calibri"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62A3A8-55F3-4B27-AACF-8BD8FE274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10</Pages>
  <Words>1787</Words>
  <Characters>10187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РФ</vt:lpstr>
    </vt:vector>
  </TitlesOfParts>
  <Company>Организация</Company>
  <LinksUpToDate>false</LinksUpToDate>
  <CharactersWithSpaces>11951</CharactersWithSpaces>
  <SharedDoc>false</SharedDoc>
  <HLinks>
    <vt:vector size="36" baseType="variant">
      <vt:variant>
        <vt:i4>1769562</vt:i4>
      </vt:variant>
      <vt:variant>
        <vt:i4>15</vt:i4>
      </vt:variant>
      <vt:variant>
        <vt:i4>0</vt:i4>
      </vt:variant>
      <vt:variant>
        <vt:i4>5</vt:i4>
      </vt:variant>
      <vt:variant>
        <vt:lpwstr>http://www.gumfak.ru/</vt:lpwstr>
      </vt:variant>
      <vt:variant>
        <vt:lpwstr/>
      </vt:variant>
      <vt:variant>
        <vt:i4>4194389</vt:i4>
      </vt:variant>
      <vt:variant>
        <vt:i4>12</vt:i4>
      </vt:variant>
      <vt:variant>
        <vt:i4>0</vt:i4>
      </vt:variant>
      <vt:variant>
        <vt:i4>5</vt:i4>
      </vt:variant>
      <vt:variant>
        <vt:lpwstr>http://www.humanities.edu.ru/</vt:lpwstr>
      </vt:variant>
      <vt:variant>
        <vt:lpwstr/>
      </vt:variant>
      <vt:variant>
        <vt:i4>65628</vt:i4>
      </vt:variant>
      <vt:variant>
        <vt:i4>9</vt:i4>
      </vt:variant>
      <vt:variant>
        <vt:i4>0</vt:i4>
      </vt:variant>
      <vt:variant>
        <vt:i4>5</vt:i4>
      </vt:variant>
      <vt:variant>
        <vt:lpwstr>http://www.philosophy.ru/</vt:lpwstr>
      </vt:variant>
      <vt:variant>
        <vt:lpwstr/>
      </vt:variant>
      <vt:variant>
        <vt:i4>8192037</vt:i4>
      </vt:variant>
      <vt:variant>
        <vt:i4>6</vt:i4>
      </vt:variant>
      <vt:variant>
        <vt:i4>0</vt:i4>
      </vt:variant>
      <vt:variant>
        <vt:i4>5</vt:i4>
      </vt:variant>
      <vt:variant>
        <vt:lpwstr>http://www.gumer.info/bogoslov Buks/Philos/index philos.php</vt:lpwstr>
      </vt:variant>
      <vt:variant>
        <vt:lpwstr/>
      </vt:variant>
      <vt:variant>
        <vt:i4>7667810</vt:i4>
      </vt:variant>
      <vt:variant>
        <vt:i4>3</vt:i4>
      </vt:variant>
      <vt:variant>
        <vt:i4>0</vt:i4>
      </vt:variant>
      <vt:variant>
        <vt:i4>5</vt:i4>
      </vt:variant>
      <vt:variant>
        <vt:lpwstr>http://www.iprbookshop.ru/10946</vt:lpwstr>
      </vt:variant>
      <vt:variant>
        <vt:lpwstr/>
      </vt:variant>
      <vt:variant>
        <vt:i4>8257643</vt:i4>
      </vt:variant>
      <vt:variant>
        <vt:i4>0</vt:i4>
      </vt:variant>
      <vt:variant>
        <vt:i4>0</vt:i4>
      </vt:variant>
      <vt:variant>
        <vt:i4>5</vt:i4>
      </vt:variant>
      <vt:variant>
        <vt:lpwstr>http://www.iprbookshop.ru/28378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РФ</dc:title>
  <dc:creator>asus</dc:creator>
  <cp:lastModifiedBy>Ходыка Артем Иванович</cp:lastModifiedBy>
  <cp:revision>99</cp:revision>
  <dcterms:created xsi:type="dcterms:W3CDTF">2022-08-30T13:28:00Z</dcterms:created>
  <dcterms:modified xsi:type="dcterms:W3CDTF">2024-08-26T05:45:00Z</dcterms:modified>
</cp:coreProperties>
</file>